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RKB/jr</w:t>
      </w:r>
    </w:p>
    <w:p>
      <w:pPr>
        <w:spacing w:line="240" w:lineRule="auto"/>
        <w:jc w:val="both"/>
        <w:rPr>
          <w:sz w:val="24"/>
          <w:szCs w:val="24"/>
        </w:rPr>
      </w:pPr>
      <w:r>
        <w:rPr>
          <w:sz w:val="24"/>
          <w:szCs w:val="24"/>
        </w:rPr>
        <w:t>6 June 2023</w:t>
      </w: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Dear Parents/Guardians</w:t>
      </w:r>
    </w:p>
    <w:p>
      <w:pPr>
        <w:spacing w:line="240" w:lineRule="auto"/>
        <w:jc w:val="both"/>
        <w:rPr>
          <w:sz w:val="24"/>
          <w:szCs w:val="24"/>
        </w:rPr>
      </w:pPr>
    </w:p>
    <w:p>
      <w:pPr>
        <w:spacing w:line="240" w:lineRule="auto"/>
        <w:jc w:val="both"/>
        <w:rPr>
          <w:sz w:val="24"/>
          <w:szCs w:val="24"/>
        </w:rPr>
      </w:pPr>
      <w:r>
        <w:rPr>
          <w:sz w:val="24"/>
          <w:szCs w:val="24"/>
        </w:rPr>
        <w:t>We are very fortunate to have the organisation ‘St Giles’ coming into school on Friday 23 June 2023 for all students as part of their Education for Life curriculum.</w:t>
      </w:r>
    </w:p>
    <w:p>
      <w:pPr>
        <w:spacing w:line="240" w:lineRule="auto"/>
        <w:jc w:val="both"/>
        <w:rPr>
          <w:sz w:val="24"/>
          <w:szCs w:val="24"/>
        </w:rPr>
      </w:pPr>
    </w:p>
    <w:p>
      <w:pPr>
        <w:spacing w:line="240" w:lineRule="auto"/>
        <w:jc w:val="both"/>
        <w:rPr>
          <w:sz w:val="24"/>
          <w:szCs w:val="24"/>
        </w:rPr>
      </w:pPr>
      <w:r>
        <w:rPr>
          <w:sz w:val="24"/>
          <w:szCs w:val="24"/>
        </w:rPr>
        <w:t>During this day all students will take part in an hour’s workshop in their year group that addresses the issues of County Lines, Gangs and Knife Crime. Their mission is to prevent young people becoming involved in gangs and youth violence by equipping them with tools, knowledge and support to recognise and resist attempts to groom them into gangs. Their award winning approach gives young people the knowledge and tools to stay safe and make positive choices.</w:t>
      </w:r>
    </w:p>
    <w:p>
      <w:pPr>
        <w:spacing w:line="240" w:lineRule="auto"/>
        <w:jc w:val="both"/>
        <w:rPr>
          <w:sz w:val="24"/>
          <w:szCs w:val="24"/>
        </w:rPr>
      </w:pPr>
    </w:p>
    <w:p>
      <w:pPr>
        <w:spacing w:line="240" w:lineRule="auto"/>
        <w:jc w:val="both"/>
        <w:rPr>
          <w:sz w:val="24"/>
          <w:szCs w:val="24"/>
        </w:rPr>
      </w:pPr>
      <w:r>
        <w:rPr>
          <w:sz w:val="24"/>
          <w:szCs w:val="24"/>
        </w:rPr>
        <w:t xml:space="preserve">The workshop compliments the statutory RSE guidance, links in with the Education for Life theme of Living in the Wider World for this half term and gives students the opportunity to learn more about these issues. </w:t>
      </w:r>
    </w:p>
    <w:p>
      <w:pPr>
        <w:spacing w:line="240" w:lineRule="auto"/>
        <w:jc w:val="both"/>
        <w:rPr>
          <w:sz w:val="24"/>
          <w:szCs w:val="24"/>
        </w:rPr>
      </w:pPr>
    </w:p>
    <w:p>
      <w:pPr>
        <w:spacing w:line="240" w:lineRule="auto"/>
        <w:jc w:val="both"/>
        <w:rPr>
          <w:sz w:val="24"/>
          <w:szCs w:val="24"/>
        </w:rPr>
      </w:pPr>
      <w:r>
        <w:rPr>
          <w:sz w:val="24"/>
          <w:szCs w:val="24"/>
        </w:rPr>
        <w:t>If you have any questions please do contact me</w:t>
      </w:r>
      <w:bookmarkStart w:id="0" w:name="_GoBack"/>
      <w:bookmarkEnd w:id="0"/>
      <w:r>
        <w:rPr>
          <w:sz w:val="24"/>
          <w:szCs w:val="24"/>
        </w:rPr>
        <w:t xml:space="preserve"> before the day on the school landline or email.</w:t>
      </w:r>
    </w:p>
    <w:p>
      <w:pPr>
        <w:spacing w:line="240" w:lineRule="auto"/>
        <w:jc w:val="both"/>
        <w:rPr>
          <w:sz w:val="24"/>
          <w:szCs w:val="24"/>
        </w:rPr>
      </w:pPr>
    </w:p>
    <w:p>
      <w:pPr>
        <w:spacing w:line="240" w:lineRule="auto"/>
        <w:jc w:val="both"/>
        <w:rPr>
          <w:sz w:val="24"/>
          <w:szCs w:val="24"/>
        </w:rPr>
      </w:pPr>
      <w:r>
        <w:rPr>
          <w:sz w:val="24"/>
          <w:szCs w:val="24"/>
        </w:rPr>
        <w:t>Yours faithfully</w:t>
      </w: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Mrs R Burden</w:t>
      </w:r>
    </w:p>
    <w:p>
      <w:pPr>
        <w:spacing w:line="240" w:lineRule="auto"/>
        <w:jc w:val="both"/>
        <w:rPr>
          <w:sz w:val="24"/>
          <w:szCs w:val="24"/>
        </w:rPr>
      </w:pPr>
      <w:r>
        <w:rPr>
          <w:sz w:val="24"/>
          <w:szCs w:val="24"/>
        </w:rPr>
        <w:t>Subject Leader of Education for Life</w:t>
      </w:r>
    </w:p>
    <w:p>
      <w:pPr>
        <w:spacing w:line="240" w:lineRule="auto"/>
        <w:jc w:val="both"/>
        <w:rPr>
          <w:sz w:val="24"/>
          <w:szCs w:val="24"/>
        </w:rPr>
      </w:pPr>
    </w:p>
    <w:p>
      <w:pPr>
        <w:spacing w:line="240" w:lineRule="auto"/>
        <w:jc w:val="both"/>
        <w:rPr>
          <w:sz w:val="24"/>
          <w:szCs w:val="24"/>
        </w:rPr>
      </w:pP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14FAA-2065-43AB-8DE7-3045153D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5</cp:revision>
  <cp:lastPrinted>2023-06-06T10:38:00Z</cp:lastPrinted>
  <dcterms:created xsi:type="dcterms:W3CDTF">2023-06-06T10:36:00Z</dcterms:created>
  <dcterms:modified xsi:type="dcterms:W3CDTF">2023-06-06T10:42:00Z</dcterms:modified>
</cp:coreProperties>
</file>